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F8323A">
      <w:r>
        <w:rPr>
          <w:noProof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-461645</wp:posOffset>
            </wp:positionV>
            <wp:extent cx="2176780" cy="628650"/>
            <wp:effectExtent l="19050" t="0" r="0" b="0"/>
            <wp:wrapNone/>
            <wp:docPr id="1" name="Grafik 0" descr="swissco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sscom-logo.jpg"/>
                    <pic:cNvPicPr/>
                  </pic:nvPicPr>
                  <pic:blipFill>
                    <a:blip r:embed="rId4" cstate="print"/>
                    <a:srcRect l="1917" t="5024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407A33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407A33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351B54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 xml:space="preserve">Ausfall Telekommunikationsnetz 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Swisscom AG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A44AC6">
        <w:rPr>
          <w:rFonts w:ascii="Simplified Arabic Fixed" w:hAnsi="Simplified Arabic Fixed" w:cs="Simplified Arabic Fixed"/>
          <w:sz w:val="21"/>
          <w:szCs w:val="21"/>
        </w:rPr>
        <w:t>Bern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Ausfall </w:t>
      </w:r>
      <w:r w:rsidR="00351B54">
        <w:rPr>
          <w:rFonts w:ascii="Simplified Arabic Fixed" w:hAnsi="Simplified Arabic Fixed" w:cs="Simplified Arabic Fixed"/>
          <w:sz w:val="21"/>
          <w:szCs w:val="21"/>
        </w:rPr>
        <w:t>Telekommunikationsanlagen</w:t>
      </w:r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</w:t>
      </w:r>
      <w:r w:rsidR="00351B54">
        <w:rPr>
          <w:rFonts w:ascii="Simplified Arabic Fixed" w:hAnsi="Simplified Arabic Fixed" w:cs="Simplified Arabic Fixed"/>
          <w:sz w:val="21"/>
          <w:szCs w:val="21"/>
        </w:rPr>
        <w:t>Ganze Schweiz</w:t>
      </w:r>
    </w:p>
    <w:p w:rsidR="00F8323A" w:rsidRDefault="00167B5C" w:rsidP="00F8323A">
      <w:pPr>
        <w:tabs>
          <w:tab w:val="left" w:pos="2694"/>
        </w:tabs>
        <w:ind w:left="2694" w:hanging="2694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351B54">
        <w:rPr>
          <w:rFonts w:ascii="Simplified Arabic Fixed" w:hAnsi="Simplified Arabic Fixed" w:cs="Simplified Arabic Fixed"/>
          <w:sz w:val="21"/>
          <w:szCs w:val="21"/>
        </w:rPr>
        <w:t xml:space="preserve">Durch den nationalen Stromausfall den das Nachbeben von heute Nachmittag ausgelöst hat kann die </w:t>
      </w:r>
      <w:proofErr w:type="spellStart"/>
      <w:r w:rsidR="00351B54">
        <w:rPr>
          <w:rFonts w:ascii="Simplified Arabic Fixed" w:hAnsi="Simplified Arabic Fixed" w:cs="Simplified Arabic Fixed"/>
          <w:sz w:val="21"/>
          <w:szCs w:val="21"/>
        </w:rPr>
        <w:t>Funktionstuechtigkeit</w:t>
      </w:r>
      <w:proofErr w:type="spellEnd"/>
      <w:r w:rsidR="00351B54">
        <w:rPr>
          <w:rFonts w:ascii="Simplified Arabic Fixed" w:hAnsi="Simplified Arabic Fixed" w:cs="Simplified Arabic Fixed"/>
          <w:sz w:val="21"/>
          <w:szCs w:val="21"/>
        </w:rPr>
        <w:t xml:space="preserve"> des Mobilnetzes nicht mehr garantiert werden. Die Notstromversorgung der Basisstationen ist lediglich für eine kurze </w:t>
      </w:r>
      <w:proofErr w:type="spellStart"/>
      <w:r w:rsidR="00351B54">
        <w:rPr>
          <w:rFonts w:ascii="Simplified Arabic Fixed" w:hAnsi="Simplified Arabic Fixed" w:cs="Simplified Arabic Fixed"/>
          <w:sz w:val="21"/>
          <w:szCs w:val="21"/>
        </w:rPr>
        <w:t>Ueberbrückungszeit</w:t>
      </w:r>
      <w:proofErr w:type="spellEnd"/>
      <w:r w:rsidR="00351B54">
        <w:rPr>
          <w:rFonts w:ascii="Simplified Arabic Fixed" w:hAnsi="Simplified Arabic Fixed" w:cs="Simplified Arabic Fixed"/>
          <w:sz w:val="21"/>
          <w:szCs w:val="21"/>
        </w:rPr>
        <w:t xml:space="preserve"> ausgelegt. Auch die ADSL Technologie steht kurz- und Mittelfristig nicht mehr zur Verfuegung. Einzig die </w:t>
      </w:r>
      <w:proofErr w:type="spellStart"/>
      <w:r w:rsidR="00351B54">
        <w:rPr>
          <w:rFonts w:ascii="Simplified Arabic Fixed" w:hAnsi="Simplified Arabic Fixed" w:cs="Simplified Arabic Fixed"/>
          <w:sz w:val="21"/>
          <w:szCs w:val="21"/>
        </w:rPr>
        <w:t>Analoganschluesse</w:t>
      </w:r>
      <w:proofErr w:type="spellEnd"/>
      <w:r w:rsidR="00351B54">
        <w:rPr>
          <w:rFonts w:ascii="Simplified Arabic Fixed" w:hAnsi="Simplified Arabic Fixed" w:cs="Simplified Arabic Fixed"/>
          <w:sz w:val="21"/>
          <w:szCs w:val="21"/>
        </w:rPr>
        <w:t xml:space="preserve"> funktionieren weiter. Dies aber auch nur solange das Kabelnetz noch intakt ist. Die Swisscom AG versucht so schnell wie </w:t>
      </w:r>
      <w:proofErr w:type="spellStart"/>
      <w:r w:rsidR="00351B54">
        <w:rPr>
          <w:rFonts w:ascii="Simplified Arabic Fixed" w:hAnsi="Simplified Arabic Fixed" w:cs="Simplified Arabic Fixed"/>
          <w:sz w:val="21"/>
          <w:szCs w:val="21"/>
        </w:rPr>
        <w:t>moeglich</w:t>
      </w:r>
      <w:proofErr w:type="spellEnd"/>
      <w:r w:rsidR="00351B54">
        <w:rPr>
          <w:rFonts w:ascii="Simplified Arabic Fixed" w:hAnsi="Simplified Arabic Fixed" w:cs="Simplified Arabic Fixed"/>
          <w:sz w:val="21"/>
          <w:szCs w:val="21"/>
        </w:rPr>
        <w:t xml:space="preserve"> wieder die regulären Verbindungen herzustellen.</w:t>
      </w:r>
    </w:p>
    <w:p w:rsidR="00167B5C" w:rsidRDefault="00407A3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167B5C" w:rsidRPr="00AB23C4" w:rsidRDefault="00167B5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3479E8"/>
    <w:rsid w:val="00351B54"/>
    <w:rsid w:val="003E4F1A"/>
    <w:rsid w:val="00402641"/>
    <w:rsid w:val="00407A33"/>
    <w:rsid w:val="0047347C"/>
    <w:rsid w:val="004C2CE0"/>
    <w:rsid w:val="004F4FFA"/>
    <w:rsid w:val="00517332"/>
    <w:rsid w:val="00550077"/>
    <w:rsid w:val="00587B35"/>
    <w:rsid w:val="005B4AFF"/>
    <w:rsid w:val="005D2135"/>
    <w:rsid w:val="006A3C37"/>
    <w:rsid w:val="0099211B"/>
    <w:rsid w:val="009A7F78"/>
    <w:rsid w:val="009C4FD0"/>
    <w:rsid w:val="009E3E1E"/>
    <w:rsid w:val="00A04E51"/>
    <w:rsid w:val="00A20B63"/>
    <w:rsid w:val="00A44AC6"/>
    <w:rsid w:val="00AB23C4"/>
    <w:rsid w:val="00B41EF2"/>
    <w:rsid w:val="00C4069A"/>
    <w:rsid w:val="00CC003A"/>
    <w:rsid w:val="00E31A8C"/>
    <w:rsid w:val="00F8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7</cp:revision>
  <cp:lastPrinted>2011-03-04T07:52:00Z</cp:lastPrinted>
  <dcterms:created xsi:type="dcterms:W3CDTF">2011-03-03T15:50:00Z</dcterms:created>
  <dcterms:modified xsi:type="dcterms:W3CDTF">2011-03-09T18:15:00Z</dcterms:modified>
</cp:coreProperties>
</file>